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9F3" w:rsidRDefault="00E619F3" w:rsidP="00E619F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Пояснювальна записка</w:t>
      </w:r>
    </w:p>
    <w:p w:rsidR="00E619F3" w:rsidRDefault="00E619F3" w:rsidP="00E619F3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 </w:t>
      </w:r>
      <w:proofErr w:type="spellStart"/>
      <w:r>
        <w:rPr>
          <w:bCs/>
          <w:sz w:val="28"/>
          <w:szCs w:val="28"/>
          <w:lang w:val="uk-UA"/>
        </w:rPr>
        <w:t>проєкту</w:t>
      </w:r>
      <w:proofErr w:type="spellEnd"/>
      <w:r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E619F3" w:rsidRDefault="00E619F3" w:rsidP="00E619F3">
      <w:pPr>
        <w:ind w:left="-105"/>
        <w:jc w:val="center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 w:eastAsia="uk-UA"/>
        </w:rPr>
        <w:t>«</w:t>
      </w:r>
      <w:r>
        <w:rPr>
          <w:sz w:val="28"/>
          <w:szCs w:val="28"/>
          <w:lang w:val="uk-UA"/>
        </w:rPr>
        <w:t xml:space="preserve">Про затвердження передавального акту комісії з реорганізації шляхом приєднання </w:t>
      </w:r>
      <w:proofErr w:type="spellStart"/>
      <w:r w:rsidRPr="00E619F3">
        <w:rPr>
          <w:sz w:val="28"/>
          <w:szCs w:val="28"/>
          <w:lang w:val="uk-UA"/>
        </w:rPr>
        <w:t>Кам’яногребельської</w:t>
      </w:r>
      <w:proofErr w:type="spellEnd"/>
      <w:r>
        <w:rPr>
          <w:sz w:val="28"/>
          <w:szCs w:val="28"/>
          <w:lang w:val="uk-UA"/>
        </w:rPr>
        <w:t xml:space="preserve"> початкової школи Сквирської міської ради Київської області</w:t>
      </w:r>
      <w:r>
        <w:rPr>
          <w:bCs/>
          <w:sz w:val="28"/>
          <w:szCs w:val="28"/>
          <w:lang w:val="uk-UA" w:eastAsia="uk-UA"/>
        </w:rPr>
        <w:t>»</w:t>
      </w:r>
    </w:p>
    <w:p w:rsidR="00E619F3" w:rsidRDefault="00E619F3" w:rsidP="00E619F3">
      <w:pPr>
        <w:jc w:val="center"/>
        <w:rPr>
          <w:b/>
          <w:sz w:val="28"/>
          <w:szCs w:val="28"/>
          <w:lang w:val="uk-UA"/>
        </w:rPr>
      </w:pPr>
    </w:p>
    <w:p w:rsidR="00E619F3" w:rsidRDefault="00E619F3" w:rsidP="00E619F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ст.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 підготовлений цей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E619F3" w:rsidRPr="00E619F3" w:rsidRDefault="00E619F3" w:rsidP="00E619F3">
      <w:pPr>
        <w:ind w:firstLine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розроблений на виконання  </w:t>
      </w:r>
      <w:r>
        <w:rPr>
          <w:color w:val="000000"/>
          <w:sz w:val="28"/>
          <w:szCs w:val="28"/>
          <w:lang w:val="uk-UA"/>
        </w:rPr>
        <w:t xml:space="preserve">рішення сесії Сквирської міської ради  </w:t>
      </w:r>
      <w:r>
        <w:rPr>
          <w:sz w:val="28"/>
          <w:szCs w:val="28"/>
          <w:lang w:val="uk-UA"/>
        </w:rPr>
        <w:t xml:space="preserve">рішення сесії Сквирської міської ради від 28 березня 2023 року № </w:t>
      </w:r>
      <w:r w:rsidRPr="00E619F3">
        <w:rPr>
          <w:sz w:val="28"/>
          <w:szCs w:val="28"/>
          <w:lang w:val="uk-UA"/>
        </w:rPr>
        <w:t>33-31-</w:t>
      </w:r>
      <w:r w:rsidRPr="00E619F3">
        <w:rPr>
          <w:sz w:val="28"/>
          <w:szCs w:val="28"/>
        </w:rPr>
        <w:t>VI</w:t>
      </w:r>
      <w:r w:rsidRPr="00E619F3">
        <w:rPr>
          <w:sz w:val="28"/>
          <w:szCs w:val="28"/>
          <w:lang w:val="uk-UA"/>
        </w:rPr>
        <w:t>І</w:t>
      </w:r>
      <w:r w:rsidRPr="00E619F3">
        <w:rPr>
          <w:sz w:val="28"/>
          <w:szCs w:val="28"/>
        </w:rPr>
        <w:t>I </w:t>
      </w:r>
      <w:r w:rsidRPr="00E619F3">
        <w:rPr>
          <w:sz w:val="28"/>
          <w:szCs w:val="28"/>
          <w:lang w:val="uk-UA"/>
        </w:rPr>
        <w:t xml:space="preserve"> «Про реорганізацію </w:t>
      </w:r>
      <w:proofErr w:type="spellStart"/>
      <w:r w:rsidRPr="00E619F3">
        <w:rPr>
          <w:sz w:val="28"/>
          <w:szCs w:val="28"/>
          <w:lang w:val="uk-UA"/>
        </w:rPr>
        <w:t>Кам’яногребельської</w:t>
      </w:r>
      <w:proofErr w:type="spellEnd"/>
      <w:r w:rsidRPr="00E619F3">
        <w:rPr>
          <w:sz w:val="28"/>
          <w:szCs w:val="28"/>
          <w:lang w:val="uk-UA"/>
        </w:rPr>
        <w:t xml:space="preserve"> початкової школи Сквирської міської ради Київської області шляхом приєднання до Сквирського закладу загальної середньої освіти І-ІІІ ступенів №3 імені Петра </w:t>
      </w:r>
      <w:proofErr w:type="spellStart"/>
      <w:r w:rsidRPr="00E619F3">
        <w:rPr>
          <w:sz w:val="28"/>
          <w:szCs w:val="28"/>
          <w:lang w:val="uk-UA"/>
        </w:rPr>
        <w:t>Тисьменецького</w:t>
      </w:r>
      <w:proofErr w:type="spellEnd"/>
      <w:r w:rsidRPr="00E619F3">
        <w:rPr>
          <w:sz w:val="28"/>
          <w:szCs w:val="28"/>
          <w:lang w:val="uk-UA"/>
        </w:rPr>
        <w:t xml:space="preserve"> Сквирської міської ради Київської області».</w:t>
      </w:r>
    </w:p>
    <w:p w:rsidR="00E619F3" w:rsidRDefault="00E619F3" w:rsidP="00E619F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Прийняття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полягає в необхідності дотримання вимог діючого законодавства щодо припинення юридичної особи </w:t>
      </w:r>
      <w:proofErr w:type="spellStart"/>
      <w:r w:rsidRPr="00E619F3">
        <w:rPr>
          <w:sz w:val="28"/>
          <w:szCs w:val="28"/>
          <w:lang w:val="uk-UA"/>
        </w:rPr>
        <w:t>Кам’яногребельської</w:t>
      </w:r>
      <w:proofErr w:type="spellEnd"/>
      <w:r>
        <w:rPr>
          <w:sz w:val="28"/>
          <w:szCs w:val="28"/>
          <w:lang w:val="uk-UA"/>
        </w:rPr>
        <w:t xml:space="preserve"> початкової школи Сквирської міської ради Київської області в результаті реорганізації шляхом приєднання до </w:t>
      </w:r>
      <w:r w:rsidRPr="00E619F3">
        <w:rPr>
          <w:sz w:val="28"/>
          <w:szCs w:val="28"/>
          <w:lang w:val="uk-UA"/>
        </w:rPr>
        <w:t xml:space="preserve">Сквирського закладу загальної середньої освіти І-ІІІ ступенів №3 імені Петра </w:t>
      </w:r>
      <w:proofErr w:type="spellStart"/>
      <w:r w:rsidRPr="00E619F3">
        <w:rPr>
          <w:sz w:val="28"/>
          <w:szCs w:val="28"/>
          <w:lang w:val="uk-UA"/>
        </w:rPr>
        <w:t>Тисьменецького</w:t>
      </w:r>
      <w:proofErr w:type="spellEnd"/>
      <w:r>
        <w:rPr>
          <w:sz w:val="28"/>
          <w:szCs w:val="28"/>
          <w:lang w:val="uk-UA"/>
        </w:rPr>
        <w:t xml:space="preserve"> Сквирської міської ради Київської області та подання відомостей державному реєстратору необхідних для завершення процедури припинення вказаної вище юридичної особи та внесення  відповідних даних до Державного реєстру.</w:t>
      </w:r>
    </w:p>
    <w:p w:rsidR="00E619F3" w:rsidRDefault="00E619F3" w:rsidP="00E619F3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Оскільки все майно закладів та установ освіти знаходиться на балансі відділу освіти Сквирської міської ради, обліковується в бухгалтерському обліку відділу освіти Сквирської міської ради та закріплене за матеріально-відповідальними особами, а не окремо за кожним закладом чи установою освіти, зокрема </w:t>
      </w:r>
      <w:proofErr w:type="spellStart"/>
      <w:r w:rsidRPr="00E619F3">
        <w:rPr>
          <w:sz w:val="28"/>
          <w:szCs w:val="28"/>
          <w:lang w:val="uk-UA"/>
        </w:rPr>
        <w:t>Кам’яногребельської</w:t>
      </w:r>
      <w:proofErr w:type="spellEnd"/>
      <w:r>
        <w:rPr>
          <w:sz w:val="28"/>
          <w:szCs w:val="28"/>
          <w:lang w:val="uk-UA"/>
        </w:rPr>
        <w:t xml:space="preserve"> початкової школи </w:t>
      </w:r>
      <w:r>
        <w:rPr>
          <w:sz w:val="28"/>
          <w:szCs w:val="28"/>
          <w:lang w:val="uk-UA" w:eastAsia="uk-UA"/>
        </w:rPr>
        <w:t xml:space="preserve">та </w:t>
      </w:r>
      <w:r w:rsidRPr="00E619F3">
        <w:rPr>
          <w:sz w:val="28"/>
          <w:szCs w:val="28"/>
          <w:lang w:val="uk-UA"/>
        </w:rPr>
        <w:t xml:space="preserve">Сквирського закладу загальної середньої освіти І-ІІІ ступенів №3 імені Петра </w:t>
      </w:r>
      <w:proofErr w:type="spellStart"/>
      <w:r w:rsidRPr="00E619F3">
        <w:rPr>
          <w:sz w:val="28"/>
          <w:szCs w:val="28"/>
          <w:lang w:val="uk-UA"/>
        </w:rPr>
        <w:t>Тисьменецького</w:t>
      </w:r>
      <w:proofErr w:type="spellEnd"/>
      <w:r>
        <w:rPr>
          <w:sz w:val="28"/>
          <w:szCs w:val="28"/>
          <w:lang w:val="uk-UA"/>
        </w:rPr>
        <w:t>, тому зазначеним рішенням правильно буде затвердити нульовий передавальний акт.</w:t>
      </w:r>
    </w:p>
    <w:p w:rsidR="00E619F3" w:rsidRDefault="00E619F3" w:rsidP="00E619F3">
      <w:pPr>
        <w:pStyle w:val="a3"/>
        <w:shd w:val="clear" w:color="auto" w:fill="FFFFFF"/>
        <w:spacing w:before="0" w:beforeAutospacing="0" w:after="30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Реалізація рішення дозволить забезпечити завершити процес реорганізації юридичної особи </w:t>
      </w:r>
      <w:proofErr w:type="spellStart"/>
      <w:r w:rsidRPr="00E619F3">
        <w:rPr>
          <w:sz w:val="28"/>
          <w:szCs w:val="28"/>
        </w:rPr>
        <w:t>Кам’яногребельської</w:t>
      </w:r>
      <w:proofErr w:type="spellEnd"/>
      <w:r>
        <w:rPr>
          <w:sz w:val="28"/>
          <w:szCs w:val="28"/>
        </w:rPr>
        <w:t xml:space="preserve"> початкової школи Сквирської міської ради Київської області (код ЄДРПОУ 25303</w:t>
      </w:r>
      <w:r>
        <w:rPr>
          <w:sz w:val="28"/>
          <w:szCs w:val="28"/>
        </w:rPr>
        <w:t>351</w:t>
      </w:r>
      <w:bookmarkStart w:id="0" w:name="_GoBack"/>
      <w:bookmarkEnd w:id="0"/>
      <w:r>
        <w:rPr>
          <w:sz w:val="28"/>
          <w:szCs w:val="28"/>
        </w:rPr>
        <w:t>).</w:t>
      </w:r>
    </w:p>
    <w:p w:rsidR="00E619F3" w:rsidRDefault="00E619F3" w:rsidP="00E619F3">
      <w:pPr>
        <w:jc w:val="both"/>
        <w:rPr>
          <w:bCs/>
          <w:sz w:val="28"/>
          <w:szCs w:val="28"/>
          <w:lang w:val="uk-UA"/>
        </w:rPr>
      </w:pPr>
    </w:p>
    <w:p w:rsidR="00E619F3" w:rsidRDefault="00E619F3" w:rsidP="00E619F3">
      <w:pPr>
        <w:jc w:val="both"/>
        <w:rPr>
          <w:bCs/>
          <w:sz w:val="28"/>
          <w:szCs w:val="28"/>
          <w:lang w:val="uk-UA"/>
        </w:rPr>
      </w:pPr>
    </w:p>
    <w:p w:rsidR="00E619F3" w:rsidRDefault="00E619F3" w:rsidP="00E619F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Начальниця відділу освіти                                                  Світлана РИЧЕНКО</w:t>
      </w:r>
    </w:p>
    <w:p w:rsidR="00E619F3" w:rsidRDefault="00E619F3" w:rsidP="00E619F3"/>
    <w:p w:rsidR="00266820" w:rsidRDefault="00266820"/>
    <w:sectPr w:rsidR="00266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94D"/>
    <w:rsid w:val="00266820"/>
    <w:rsid w:val="004D594D"/>
    <w:rsid w:val="00E61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E82D1"/>
  <w15:chartTrackingRefBased/>
  <w15:docId w15:val="{8D233355-D821-4822-AD9A-EBB2718E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19F3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2023-07-04T07:19:00Z</dcterms:created>
  <dcterms:modified xsi:type="dcterms:W3CDTF">2023-07-04T07:21:00Z</dcterms:modified>
</cp:coreProperties>
</file>